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1BE85" w14:textId="544BC7C9" w:rsidR="00E952C2" w:rsidRPr="001F55C1" w:rsidRDefault="00EC2881" w:rsidP="00004FA3">
      <w:pPr>
        <w:pBdr>
          <w:bottom w:val="single" w:sz="4" w:space="1" w:color="auto"/>
        </w:pBdr>
        <w:spacing w:after="0"/>
        <w:jc w:val="center"/>
        <w:rPr>
          <w:rFonts w:ascii="Arial" w:hAnsi="Arial" w:cs="Arial"/>
          <w:b/>
        </w:rPr>
      </w:pPr>
      <w:r w:rsidRPr="001F55C1">
        <w:rPr>
          <w:rFonts w:ascii="Arial" w:hAnsi="Arial" w:cs="Arial"/>
          <w:b/>
        </w:rPr>
        <w:t>AVIS D’</w:t>
      </w:r>
      <w:r w:rsidR="00E952C2" w:rsidRPr="001F55C1">
        <w:rPr>
          <w:rFonts w:ascii="Arial" w:hAnsi="Arial" w:cs="Arial"/>
          <w:b/>
        </w:rPr>
        <w:t>APPEL D’OFFRES OUVERT N°</w:t>
      </w:r>
      <w:r w:rsidR="008F0FD5" w:rsidRPr="00737620">
        <w:rPr>
          <w:rFonts w:ascii="Arial" w:hAnsi="Arial" w:cs="Arial"/>
          <w:b/>
        </w:rPr>
        <w:t xml:space="preserve"> </w:t>
      </w:r>
      <w:r w:rsidR="0097235C" w:rsidRPr="0097235C">
        <w:rPr>
          <w:rFonts w:ascii="Arial" w:hAnsi="Arial" w:cs="Arial"/>
          <w:b/>
        </w:rPr>
        <w:t>83503374</w:t>
      </w:r>
    </w:p>
    <w:p w14:paraId="5D43D503" w14:textId="722CC91E" w:rsidR="00181A54" w:rsidRPr="001F55C1" w:rsidRDefault="008055B4" w:rsidP="006F63B7">
      <w:pPr>
        <w:jc w:val="center"/>
        <w:rPr>
          <w:rFonts w:ascii="Arial" w:hAnsi="Arial" w:cs="Arial"/>
          <w:b/>
          <w:i/>
        </w:rPr>
      </w:pPr>
      <w:r w:rsidRPr="001F55C1">
        <w:rPr>
          <w:rFonts w:ascii="Arial" w:hAnsi="Arial" w:cs="Arial"/>
          <w:b/>
          <w:i/>
        </w:rPr>
        <w:t>RECRUTEMENT D</w:t>
      </w:r>
      <w:r w:rsidR="00B3437B">
        <w:rPr>
          <w:rFonts w:ascii="Arial" w:hAnsi="Arial" w:cs="Arial"/>
          <w:b/>
          <w:i/>
        </w:rPr>
        <w:t>E</w:t>
      </w:r>
      <w:r w:rsidRPr="001F55C1">
        <w:rPr>
          <w:rFonts w:ascii="Arial" w:hAnsi="Arial" w:cs="Arial"/>
          <w:b/>
          <w:i/>
        </w:rPr>
        <w:t xml:space="preserve"> PRESTATAIRE POUR </w:t>
      </w:r>
      <w:r w:rsidR="007A02CD">
        <w:rPr>
          <w:rFonts w:ascii="Arial" w:hAnsi="Arial" w:cs="Arial"/>
          <w:b/>
          <w:i/>
        </w:rPr>
        <w:t>L</w:t>
      </w:r>
      <w:r w:rsidR="007A02CD" w:rsidRPr="007A02CD">
        <w:rPr>
          <w:rFonts w:ascii="Arial" w:hAnsi="Arial" w:cs="Arial"/>
          <w:b/>
          <w:bCs/>
        </w:rPr>
        <w:t xml:space="preserve">A </w:t>
      </w:r>
      <w:r w:rsidR="0097235C" w:rsidRPr="0097235C">
        <w:rPr>
          <w:rFonts w:ascii="Arial" w:hAnsi="Arial" w:cs="Arial"/>
          <w:b/>
          <w:bCs/>
        </w:rPr>
        <w:t>PROMOTION DE LA CUISSON PROPRE DANS LES MARCHÉS URBAINS DE COTONOU, ABOMEY-CALAVI ET PORTO</w:t>
      </w:r>
      <w:r w:rsidR="00DF731A">
        <w:rPr>
          <w:rFonts w:ascii="Arial" w:hAnsi="Arial" w:cs="Arial"/>
          <w:b/>
          <w:bCs/>
        </w:rPr>
        <w:t>-</w:t>
      </w:r>
      <w:r w:rsidR="0097235C" w:rsidRPr="0097235C">
        <w:rPr>
          <w:rFonts w:ascii="Arial" w:hAnsi="Arial" w:cs="Arial"/>
          <w:b/>
          <w:bCs/>
        </w:rPr>
        <w:t>NOVO À TRAVERS DES DÉMONSTRATIONS CULINAIRES PARTICIPATIVES</w:t>
      </w:r>
    </w:p>
    <w:p w14:paraId="40D15350" w14:textId="568D4A4B" w:rsidR="00E41403" w:rsidRPr="001F55C1" w:rsidRDefault="005100A1" w:rsidP="00181A54">
      <w:pPr>
        <w:pStyle w:val="Default"/>
        <w:jc w:val="both"/>
        <w:rPr>
          <w:sz w:val="22"/>
          <w:szCs w:val="22"/>
          <w:lang w:val="fr-FR"/>
        </w:rPr>
      </w:pPr>
      <w:r w:rsidRPr="001F55C1">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1F55C1">
        <w:rPr>
          <w:sz w:val="22"/>
          <w:szCs w:val="22"/>
          <w:lang w:val="fr-FR"/>
        </w:rPr>
        <w:t>.</w:t>
      </w:r>
    </w:p>
    <w:p w14:paraId="7D6F6609" w14:textId="77777777" w:rsidR="00E41403" w:rsidRPr="008E49A6" w:rsidRDefault="00E41403" w:rsidP="00181A54">
      <w:pPr>
        <w:pStyle w:val="Default"/>
        <w:jc w:val="both"/>
        <w:rPr>
          <w:sz w:val="12"/>
          <w:szCs w:val="12"/>
          <w:lang w:val="fr-FR"/>
        </w:rPr>
      </w:pPr>
    </w:p>
    <w:p w14:paraId="71839D84" w14:textId="3F6A3782" w:rsidR="00E41403" w:rsidRPr="00E543AE" w:rsidRDefault="000C38CB" w:rsidP="00E3112D">
      <w:pPr>
        <w:pStyle w:val="Default"/>
        <w:jc w:val="both"/>
        <w:rPr>
          <w:rStyle w:val="normaltextrun"/>
          <w:lang w:val="fr-FR"/>
        </w:rPr>
      </w:pPr>
      <w:r w:rsidRPr="001F55C1">
        <w:rPr>
          <w:rStyle w:val="normaltextrun"/>
          <w:sz w:val="22"/>
          <w:szCs w:val="22"/>
          <w:lang w:val="fr-FR"/>
        </w:rPr>
        <w:t>Le programme Energising Development (EnDev) est mis en œuvre par la Deutsche Gesellschaft für Internationale Zusammenarbeit (GIZ) GmbH, est un partenariat multi-bailleurs, actuellement financé par les gouvernements des Pays-Bas, de l'Allemagne, de la Norvège et de la Suisse. EnDev promeut l'accès durable aux services énergétiques modernes et de qualité pour les ménages, les institutions sociales et les petites et moyennes entreprises</w:t>
      </w:r>
      <w:r w:rsidR="00E3112D" w:rsidRPr="00E543AE">
        <w:rPr>
          <w:rStyle w:val="normaltextrun"/>
          <w:lang w:val="fr-FR"/>
        </w:rPr>
        <w:t>.</w:t>
      </w:r>
    </w:p>
    <w:p w14:paraId="50563AA5" w14:textId="77777777" w:rsidR="00DE3E8F" w:rsidRPr="008E49A6" w:rsidRDefault="00DE3E8F" w:rsidP="00E3112D">
      <w:pPr>
        <w:pStyle w:val="Default"/>
        <w:jc w:val="both"/>
        <w:rPr>
          <w:sz w:val="12"/>
          <w:szCs w:val="12"/>
          <w:lang w:val="fr-FR"/>
        </w:rPr>
      </w:pPr>
    </w:p>
    <w:p w14:paraId="0D29FAD2" w14:textId="1D24CB5E" w:rsidR="00140443" w:rsidRDefault="00F3631B" w:rsidP="003C4594">
      <w:pPr>
        <w:pStyle w:val="Default"/>
        <w:jc w:val="both"/>
        <w:rPr>
          <w:rStyle w:val="normaltextrun"/>
          <w:sz w:val="22"/>
          <w:szCs w:val="22"/>
          <w:lang w:val="fr-FR"/>
        </w:rPr>
      </w:pPr>
      <w:r w:rsidRPr="00F3631B">
        <w:rPr>
          <w:rStyle w:val="normaltextrun"/>
          <w:sz w:val="22"/>
          <w:szCs w:val="22"/>
          <w:lang w:val="fr-FR"/>
        </w:rPr>
        <w:t xml:space="preserve">Dans un contexte d’urbanisation rapide, le gouvernement béninois a entrepris la </w:t>
      </w:r>
      <w:r w:rsidR="003C4594" w:rsidRPr="00F3631B">
        <w:rPr>
          <w:rStyle w:val="normaltextrun"/>
          <w:sz w:val="22"/>
          <w:szCs w:val="22"/>
          <w:lang w:val="fr-FR"/>
        </w:rPr>
        <w:t>modernisation</w:t>
      </w:r>
      <w:r w:rsidRPr="00F3631B">
        <w:rPr>
          <w:rStyle w:val="normaltextrun"/>
          <w:sz w:val="22"/>
          <w:szCs w:val="22"/>
          <w:lang w:val="fr-FR"/>
        </w:rPr>
        <w:t xml:space="preserve"> et la réhabilitation de nombreux marchés urbains à Cotonou, Abomey-Calavi et Porto Novo</w:t>
      </w:r>
      <w:r w:rsidR="00695AA0">
        <w:rPr>
          <w:rStyle w:val="normaltextrun"/>
          <w:sz w:val="22"/>
          <w:szCs w:val="22"/>
          <w:lang w:val="fr-FR"/>
        </w:rPr>
        <w:t xml:space="preserve">. </w:t>
      </w:r>
      <w:r w:rsidR="00695AA0" w:rsidRPr="00695AA0">
        <w:rPr>
          <w:rStyle w:val="normaltextrun"/>
          <w:sz w:val="22"/>
          <w:szCs w:val="22"/>
          <w:lang w:val="fr-FR"/>
        </w:rPr>
        <w:t>Ils constituent désormais des lieux stratégiques de rencontre entre l’offre et la demande, offrant un fort potentiel pour la diffusion d’innovations technologiques et de bonnes pratiques</w:t>
      </w:r>
      <w:r w:rsidR="003C4594">
        <w:rPr>
          <w:rStyle w:val="normaltextrun"/>
          <w:sz w:val="22"/>
          <w:szCs w:val="22"/>
          <w:lang w:val="fr-FR"/>
        </w:rPr>
        <w:t xml:space="preserve">. </w:t>
      </w:r>
      <w:r w:rsidR="003C4594" w:rsidRPr="003C4594">
        <w:rPr>
          <w:rStyle w:val="normaltextrun"/>
          <w:sz w:val="22"/>
          <w:szCs w:val="22"/>
          <w:lang w:val="fr-FR"/>
        </w:rPr>
        <w:t xml:space="preserve">Ces marchés représentent ainsi un point d’entrée privilégié pour promouvoir les technologies de cuisson propres : la forte fréquentation, la diversité des activités culinaires et la visibilité qu’ils offrent aux fabricants locaux en font des plateformes idéales pour des actions de </w:t>
      </w:r>
      <w:r w:rsidR="00DF731A" w:rsidRPr="003C4594">
        <w:rPr>
          <w:rStyle w:val="normaltextrun"/>
          <w:sz w:val="22"/>
          <w:szCs w:val="22"/>
          <w:lang w:val="fr-FR"/>
        </w:rPr>
        <w:t>sensibilisation</w:t>
      </w:r>
      <w:r w:rsidR="003C4594" w:rsidRPr="003C4594">
        <w:rPr>
          <w:rStyle w:val="normaltextrun"/>
          <w:sz w:val="22"/>
          <w:szCs w:val="22"/>
          <w:lang w:val="fr-FR"/>
        </w:rPr>
        <w:t xml:space="preserve"> de masse.</w:t>
      </w:r>
      <w:r w:rsidR="00DF731A">
        <w:rPr>
          <w:rStyle w:val="normaltextrun"/>
          <w:sz w:val="22"/>
          <w:szCs w:val="22"/>
          <w:lang w:val="fr-FR"/>
        </w:rPr>
        <w:t xml:space="preserve"> </w:t>
      </w:r>
      <w:r w:rsidR="003C4594" w:rsidRPr="003C4594">
        <w:rPr>
          <w:rStyle w:val="normaltextrun"/>
          <w:sz w:val="22"/>
          <w:szCs w:val="22"/>
          <w:lang w:val="fr-FR"/>
        </w:rPr>
        <w:t xml:space="preserve">C’est dans cette optique qu’EnDev Bénin prévoit la mise en œuvre d’une campagne de </w:t>
      </w:r>
      <w:r w:rsidR="00DF731A" w:rsidRPr="003C4594">
        <w:rPr>
          <w:rStyle w:val="normaltextrun"/>
          <w:sz w:val="22"/>
          <w:szCs w:val="22"/>
          <w:lang w:val="fr-FR"/>
        </w:rPr>
        <w:t>sensibilisation</w:t>
      </w:r>
      <w:r w:rsidR="003C4594" w:rsidRPr="003C4594">
        <w:rPr>
          <w:rStyle w:val="normaltextrun"/>
          <w:sz w:val="22"/>
          <w:szCs w:val="22"/>
          <w:lang w:val="fr-FR"/>
        </w:rPr>
        <w:t xml:space="preserve"> et de promotion-vente sur plusieurs marchés urbains de Cotonou, Abomey-Calavi et Porto Novo. Ces campagnes combineront des démonstrations culinaires participatives, des quiz interactifs, des témoignages et la diffusion de messages éducatifs sur les avantages </w:t>
      </w:r>
      <w:r w:rsidR="00DF731A" w:rsidRPr="003C4594">
        <w:rPr>
          <w:rStyle w:val="normaltextrun"/>
          <w:sz w:val="22"/>
          <w:szCs w:val="22"/>
          <w:lang w:val="fr-FR"/>
        </w:rPr>
        <w:t>économiques</w:t>
      </w:r>
      <w:r w:rsidR="003C4594" w:rsidRPr="003C4594">
        <w:rPr>
          <w:rStyle w:val="normaltextrun"/>
          <w:sz w:val="22"/>
          <w:szCs w:val="22"/>
          <w:lang w:val="fr-FR"/>
        </w:rPr>
        <w:t>, sanitaires et environnementaux des foyers améliorés.</w:t>
      </w:r>
    </w:p>
    <w:p w14:paraId="46D2532D" w14:textId="77777777" w:rsidR="00695AA0" w:rsidRPr="00695AA0" w:rsidRDefault="00695AA0" w:rsidP="00140443">
      <w:pPr>
        <w:pStyle w:val="Default"/>
        <w:jc w:val="both"/>
        <w:rPr>
          <w:rStyle w:val="normaltextrun"/>
          <w:sz w:val="22"/>
          <w:szCs w:val="22"/>
          <w:lang w:val="fr-FR"/>
        </w:rPr>
      </w:pPr>
    </w:p>
    <w:p w14:paraId="61A74186" w14:textId="3DBC7D30" w:rsidR="0070498E" w:rsidRPr="001F55C1" w:rsidRDefault="0070498E" w:rsidP="00181A54">
      <w:pPr>
        <w:pStyle w:val="Default"/>
        <w:jc w:val="both"/>
        <w:rPr>
          <w:sz w:val="22"/>
          <w:szCs w:val="22"/>
          <w:lang w:val="fr-FR"/>
        </w:rPr>
      </w:pPr>
      <w:r w:rsidRPr="001F55C1">
        <w:rPr>
          <w:sz w:val="22"/>
          <w:szCs w:val="22"/>
          <w:lang w:val="fr-FR"/>
        </w:rPr>
        <w:t>Les candidats intéressés peuvent obtenir gratuitement le jeu complet du dossier d’appel d’offres en envoyant</w:t>
      </w:r>
      <w:r w:rsidRPr="001F55C1">
        <w:rPr>
          <w:color w:val="auto"/>
          <w:sz w:val="22"/>
          <w:szCs w:val="22"/>
          <w:lang w:val="fr-FR"/>
        </w:rPr>
        <w:t xml:space="preserve"> un mail à l’adresse suivante : </w:t>
      </w:r>
      <w:hyperlink r:id="rId11" w:history="1">
        <w:r w:rsidRPr="001F55C1">
          <w:rPr>
            <w:color w:val="0000FF"/>
            <w:sz w:val="22"/>
            <w:szCs w:val="22"/>
            <w:lang w:val="fr-FR"/>
          </w:rPr>
          <w:t>BJ_Quotation@giz.de</w:t>
        </w:r>
      </w:hyperlink>
    </w:p>
    <w:p w14:paraId="4C6E7A50" w14:textId="77777777" w:rsidR="00CD4EE0" w:rsidRPr="008E49A6" w:rsidRDefault="00CD4EE0" w:rsidP="0070498E">
      <w:pPr>
        <w:pStyle w:val="Default"/>
        <w:spacing w:line="276" w:lineRule="auto"/>
        <w:jc w:val="both"/>
        <w:rPr>
          <w:color w:val="auto"/>
          <w:sz w:val="12"/>
          <w:szCs w:val="12"/>
          <w:lang w:val="fr-FR"/>
        </w:rPr>
      </w:pPr>
    </w:p>
    <w:p w14:paraId="6889940F" w14:textId="2A2F1A79" w:rsidR="0070498E" w:rsidRPr="001F55C1" w:rsidRDefault="0070498E" w:rsidP="0070498E">
      <w:pPr>
        <w:pStyle w:val="Default"/>
        <w:spacing w:line="276" w:lineRule="auto"/>
        <w:jc w:val="both"/>
        <w:rPr>
          <w:color w:val="auto"/>
          <w:sz w:val="22"/>
          <w:szCs w:val="22"/>
          <w:lang w:val="fr-FR"/>
        </w:rPr>
      </w:pPr>
      <w:r w:rsidRPr="001F55C1">
        <w:rPr>
          <w:color w:val="auto"/>
          <w:sz w:val="22"/>
          <w:szCs w:val="22"/>
          <w:lang w:val="fr-FR"/>
        </w:rPr>
        <w:t xml:space="preserve">Pour faciliter un traitement rapide de votre demande, veuillez absolument mettre en objet de votre courriel l’intitulé suivant : </w:t>
      </w:r>
      <w:r w:rsidRPr="001F55C1">
        <w:rPr>
          <w:b/>
          <w:bCs/>
          <w:color w:val="auto"/>
          <w:sz w:val="22"/>
          <w:szCs w:val="22"/>
          <w:lang w:val="fr-FR"/>
        </w:rPr>
        <w:t xml:space="preserve">« </w:t>
      </w:r>
      <w:r w:rsidR="002B5911" w:rsidRPr="001F55C1">
        <w:rPr>
          <w:b/>
          <w:bCs/>
          <w:color w:val="auto"/>
          <w:sz w:val="22"/>
          <w:szCs w:val="22"/>
          <w:lang w:val="fr-FR"/>
        </w:rPr>
        <w:t>Demande du DAO N°</w:t>
      </w:r>
      <w:r w:rsidR="004E252E" w:rsidRPr="004E252E">
        <w:rPr>
          <w:lang w:val="fr-FR"/>
        </w:rPr>
        <w:t xml:space="preserve"> </w:t>
      </w:r>
      <w:r w:rsidR="0097235C" w:rsidRPr="0097235C">
        <w:rPr>
          <w:b/>
          <w:bCs/>
          <w:color w:val="auto"/>
          <w:sz w:val="22"/>
          <w:szCs w:val="22"/>
          <w:lang w:val="fr-FR"/>
        </w:rPr>
        <w:t>83503374</w:t>
      </w:r>
      <w:r w:rsidR="00695AA0">
        <w:rPr>
          <w:b/>
          <w:bCs/>
          <w:color w:val="auto"/>
          <w:sz w:val="22"/>
          <w:szCs w:val="22"/>
          <w:lang w:val="fr-FR"/>
        </w:rPr>
        <w:t xml:space="preserve"> </w:t>
      </w:r>
      <w:r w:rsidR="00AE00DF" w:rsidRPr="001F55C1">
        <w:rPr>
          <w:b/>
          <w:bCs/>
          <w:color w:val="auto"/>
          <w:sz w:val="22"/>
          <w:szCs w:val="22"/>
          <w:lang w:val="fr-FR"/>
        </w:rPr>
        <w:t xml:space="preserve">» </w:t>
      </w:r>
      <w:r w:rsidR="00AE00DF" w:rsidRPr="001F55C1">
        <w:rPr>
          <w:color w:val="auto"/>
          <w:sz w:val="22"/>
          <w:szCs w:val="22"/>
          <w:lang w:val="fr-FR"/>
        </w:rPr>
        <w:t>selon le cas,</w:t>
      </w:r>
      <w:r w:rsidRPr="001F55C1">
        <w:rPr>
          <w:color w:val="auto"/>
          <w:sz w:val="22"/>
          <w:szCs w:val="22"/>
          <w:lang w:val="fr-FR"/>
        </w:rPr>
        <w:t xml:space="preserve"> et fournir les renseignements suivants : Nom, adresse, N° d’Identifiant Fiscal Unique et le numéro de téléphone.</w:t>
      </w:r>
    </w:p>
    <w:p w14:paraId="0101F040" w14:textId="6A862106" w:rsidR="00E952C2" w:rsidRPr="001F55C1" w:rsidRDefault="0070498E" w:rsidP="0070498E">
      <w:pPr>
        <w:spacing w:after="0"/>
        <w:jc w:val="both"/>
        <w:rPr>
          <w:rFonts w:ascii="Arial" w:hAnsi="Arial" w:cs="Arial"/>
          <w:sz w:val="20"/>
          <w:szCs w:val="20"/>
        </w:rPr>
      </w:pPr>
      <w:r w:rsidRPr="001F55C1">
        <w:rPr>
          <w:rFonts w:ascii="Arial" w:hAnsi="Arial" w:cs="Arial"/>
        </w:rPr>
        <w:t xml:space="preserve">Les propositions rédigées en langue française </w:t>
      </w:r>
      <w:r w:rsidR="0030496C" w:rsidRPr="001F55C1">
        <w:rPr>
          <w:rFonts w:ascii="Arial" w:hAnsi="Arial" w:cs="Arial"/>
        </w:rPr>
        <w:t xml:space="preserve">sont reçues par mail à l’adresse </w:t>
      </w:r>
      <w:hyperlink r:id="rId12" w:history="1">
        <w:r w:rsidR="0030496C" w:rsidRPr="001F55C1">
          <w:rPr>
            <w:rFonts w:ascii="Arial" w:hAnsi="Arial" w:cs="Arial"/>
            <w:color w:val="0000FF"/>
          </w:rPr>
          <w:t>BJ_Quotation@giz.de</w:t>
        </w:r>
      </w:hyperlink>
      <w:r w:rsidRPr="001F55C1">
        <w:rPr>
          <w:rFonts w:ascii="Arial" w:hAnsi="Arial" w:cs="Arial"/>
        </w:rPr>
        <w:t>,</w:t>
      </w:r>
      <w:r w:rsidR="0030496C" w:rsidRPr="001F55C1">
        <w:rPr>
          <w:rFonts w:ascii="Arial" w:hAnsi="Arial" w:cs="Arial"/>
        </w:rPr>
        <w:t xml:space="preserve"> avec en objet</w:t>
      </w:r>
      <w:r w:rsidRPr="001F55C1">
        <w:rPr>
          <w:rFonts w:ascii="Arial" w:hAnsi="Arial" w:cs="Arial"/>
        </w:rPr>
        <w:t xml:space="preserve"> la mention : </w:t>
      </w:r>
      <w:r w:rsidRPr="001F55C1">
        <w:rPr>
          <w:rFonts w:ascii="Arial" w:hAnsi="Arial" w:cs="Arial"/>
          <w:b/>
          <w:bCs/>
        </w:rPr>
        <w:t xml:space="preserve">« </w:t>
      </w:r>
      <w:r w:rsidR="0097235C" w:rsidRPr="0097235C">
        <w:rPr>
          <w:rFonts w:ascii="Arial" w:hAnsi="Arial" w:cs="Arial"/>
          <w:b/>
          <w:bCs/>
        </w:rPr>
        <w:t>83503374</w:t>
      </w:r>
      <w:r w:rsidR="00752AF9" w:rsidRPr="001F55C1">
        <w:rPr>
          <w:rFonts w:ascii="Arial" w:hAnsi="Arial" w:cs="Arial"/>
          <w:b/>
        </w:rPr>
        <w:t>_</w:t>
      </w:r>
      <w:r w:rsidR="0096734F">
        <w:rPr>
          <w:rFonts w:ascii="Arial" w:hAnsi="Arial" w:cs="Arial"/>
          <w:b/>
        </w:rPr>
        <w:t>Promotion cuisson</w:t>
      </w:r>
      <w:r w:rsidR="001F55C1">
        <w:rPr>
          <w:rFonts w:ascii="Arial" w:hAnsi="Arial" w:cs="Arial"/>
          <w:b/>
        </w:rPr>
        <w:t xml:space="preserve"> propre » </w:t>
      </w:r>
      <w:r w:rsidRPr="001F55C1">
        <w:rPr>
          <w:rFonts w:ascii="Arial" w:hAnsi="Arial" w:cs="Arial"/>
        </w:rPr>
        <w:t>doivent être déposées</w:t>
      </w:r>
      <w:r w:rsidRPr="001F55C1">
        <w:rPr>
          <w:rFonts w:ascii="Arial" w:hAnsi="Arial" w:cs="Arial"/>
          <w:b/>
          <w:bCs/>
        </w:rPr>
        <w:t xml:space="preserve"> au plus tard le </w:t>
      </w:r>
      <w:r w:rsidR="0068689B">
        <w:rPr>
          <w:rFonts w:ascii="Arial" w:hAnsi="Arial" w:cs="Arial"/>
          <w:b/>
          <w:bCs/>
        </w:rPr>
        <w:t>0</w:t>
      </w:r>
      <w:r w:rsidR="00FD06A0">
        <w:rPr>
          <w:rFonts w:ascii="Arial" w:hAnsi="Arial" w:cs="Arial"/>
          <w:b/>
          <w:bCs/>
        </w:rPr>
        <w:t>1</w:t>
      </w:r>
      <w:r w:rsidR="00395EA3" w:rsidRPr="001F55C1">
        <w:rPr>
          <w:rFonts w:ascii="Arial" w:hAnsi="Arial" w:cs="Arial"/>
          <w:b/>
          <w:bCs/>
        </w:rPr>
        <w:t>.</w:t>
      </w:r>
      <w:r w:rsidR="0068689B">
        <w:rPr>
          <w:rFonts w:ascii="Arial" w:hAnsi="Arial" w:cs="Arial"/>
          <w:b/>
          <w:bCs/>
        </w:rPr>
        <w:t>1</w:t>
      </w:r>
      <w:r w:rsidR="00FD06A0">
        <w:rPr>
          <w:rFonts w:ascii="Arial" w:hAnsi="Arial" w:cs="Arial"/>
          <w:b/>
          <w:bCs/>
        </w:rPr>
        <w:t>2</w:t>
      </w:r>
      <w:r w:rsidRPr="001F55C1">
        <w:rPr>
          <w:rFonts w:ascii="Arial" w:hAnsi="Arial" w:cs="Arial"/>
          <w:b/>
          <w:bCs/>
        </w:rPr>
        <w:t>.202</w:t>
      </w:r>
      <w:r w:rsidR="00FA760A" w:rsidRPr="001F55C1">
        <w:rPr>
          <w:rFonts w:ascii="Arial" w:hAnsi="Arial" w:cs="Arial"/>
          <w:b/>
          <w:bCs/>
        </w:rPr>
        <w:t>5</w:t>
      </w:r>
      <w:r w:rsidR="00332F88" w:rsidRPr="001F55C1">
        <w:rPr>
          <w:rFonts w:ascii="Arial" w:hAnsi="Arial" w:cs="Arial"/>
        </w:rPr>
        <w:t xml:space="preserve"> </w:t>
      </w:r>
      <w:r w:rsidR="00332F88" w:rsidRPr="001F55C1">
        <w:rPr>
          <w:rFonts w:ascii="Arial" w:hAnsi="Arial" w:cs="Arial"/>
          <w:b/>
          <w:bCs/>
        </w:rPr>
        <w:t xml:space="preserve">à </w:t>
      </w:r>
      <w:r w:rsidR="00395EA3" w:rsidRPr="001F55C1">
        <w:rPr>
          <w:rFonts w:ascii="Arial" w:hAnsi="Arial" w:cs="Arial"/>
          <w:b/>
          <w:bCs/>
        </w:rPr>
        <w:t>17</w:t>
      </w:r>
      <w:r w:rsidR="00E41403" w:rsidRPr="001F55C1">
        <w:rPr>
          <w:rFonts w:ascii="Arial" w:hAnsi="Arial" w:cs="Arial"/>
          <w:b/>
          <w:bCs/>
        </w:rPr>
        <w:t>h00</w:t>
      </w:r>
      <w:r w:rsidR="00332F88" w:rsidRPr="001F55C1">
        <w:rPr>
          <w:rFonts w:ascii="Arial" w:hAnsi="Arial" w:cs="Arial"/>
          <w:sz w:val="20"/>
          <w:szCs w:val="20"/>
        </w:rPr>
        <w:t>.</w:t>
      </w:r>
    </w:p>
    <w:p w14:paraId="2E0F0EBB" w14:textId="77777777" w:rsidR="005D1540" w:rsidRPr="008E49A6" w:rsidRDefault="005D1540" w:rsidP="0070498E">
      <w:pPr>
        <w:spacing w:after="0"/>
        <w:jc w:val="both"/>
        <w:rPr>
          <w:rFonts w:ascii="Arial" w:hAnsi="Arial" w:cs="Arial"/>
          <w:sz w:val="12"/>
          <w:szCs w:val="12"/>
        </w:rPr>
      </w:pPr>
    </w:p>
    <w:p w14:paraId="4037A1C7" w14:textId="00309CCA" w:rsidR="005D1540" w:rsidRPr="00870851" w:rsidRDefault="00763D05" w:rsidP="00870851">
      <w:pPr>
        <w:pStyle w:val="Default"/>
        <w:jc w:val="both"/>
        <w:rPr>
          <w:b/>
          <w:bCs/>
          <w:i/>
          <w:iCs/>
          <w:sz w:val="22"/>
          <w:szCs w:val="22"/>
          <w:lang w:val="fr-FR"/>
        </w:rPr>
      </w:pPr>
      <w:r w:rsidRPr="001F55C1">
        <w:rPr>
          <w:b/>
          <w:bCs/>
          <w:i/>
          <w:iCs/>
          <w:sz w:val="22"/>
          <w:szCs w:val="22"/>
          <w:lang w:val="fr-FR"/>
        </w:rPr>
        <w:t xml:space="preserve">NB : </w:t>
      </w:r>
      <w:r w:rsidR="00870851">
        <w:rPr>
          <w:b/>
          <w:bCs/>
          <w:i/>
          <w:iCs/>
          <w:sz w:val="22"/>
          <w:szCs w:val="22"/>
          <w:lang w:val="fr-FR"/>
        </w:rPr>
        <w:t xml:space="preserve">il s’agit d’un appel d’offres local, seules les entreprises régulièrement installées en république du Bénin sont </w:t>
      </w:r>
      <w:r w:rsidR="003B196A">
        <w:rPr>
          <w:b/>
          <w:bCs/>
          <w:i/>
          <w:iCs/>
          <w:sz w:val="22"/>
          <w:szCs w:val="22"/>
          <w:lang w:val="fr-FR"/>
        </w:rPr>
        <w:t>in</w:t>
      </w:r>
      <w:r w:rsidR="00870851">
        <w:rPr>
          <w:b/>
          <w:bCs/>
          <w:i/>
          <w:iCs/>
          <w:sz w:val="22"/>
          <w:szCs w:val="22"/>
          <w:lang w:val="fr-FR"/>
        </w:rPr>
        <w:t xml:space="preserve">vitées à demander le DAO et soumettre </w:t>
      </w:r>
      <w:r w:rsidR="007243B3">
        <w:rPr>
          <w:b/>
          <w:bCs/>
          <w:i/>
          <w:iCs/>
          <w:sz w:val="22"/>
          <w:szCs w:val="22"/>
          <w:lang w:val="fr-FR"/>
        </w:rPr>
        <w:t>une offre</w:t>
      </w:r>
      <w:r w:rsidR="00870851">
        <w:rPr>
          <w:b/>
          <w:bCs/>
          <w:i/>
          <w:iCs/>
          <w:sz w:val="22"/>
          <w:szCs w:val="22"/>
          <w:lang w:val="fr-FR"/>
        </w:rPr>
        <w:t>.</w:t>
      </w:r>
    </w:p>
    <w:sectPr w:rsidR="005D1540" w:rsidRPr="00870851"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40007" w14:textId="77777777" w:rsidR="000F456E" w:rsidRDefault="000F456E" w:rsidP="002A399E">
      <w:pPr>
        <w:spacing w:after="0" w:line="240" w:lineRule="auto"/>
      </w:pPr>
      <w:r>
        <w:separator/>
      </w:r>
    </w:p>
  </w:endnote>
  <w:endnote w:type="continuationSeparator" w:id="0">
    <w:p w14:paraId="3C2691DC" w14:textId="77777777" w:rsidR="000F456E" w:rsidRDefault="000F456E" w:rsidP="002A3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3727336"/>
      <w:docPartObj>
        <w:docPartGallery w:val="Page Numbers (Bottom of Page)"/>
        <w:docPartUnique/>
      </w:docPartObj>
    </w:sdtPr>
    <w:sdtEndPr/>
    <w:sdtContent>
      <w:p w14:paraId="747B240D" w14:textId="77777777" w:rsidR="00C25845" w:rsidRDefault="00F047BA">
        <w:pPr>
          <w:pStyle w:val="Pieddepage"/>
          <w:jc w:val="center"/>
        </w:pPr>
        <w:r>
          <w:fldChar w:fldCharType="begin"/>
        </w:r>
        <w:r>
          <w:instrText xml:space="preserve"> PAGE   \* MERGEFORMAT </w:instrText>
        </w:r>
        <w:r>
          <w:fldChar w:fldCharType="separate"/>
        </w:r>
        <w:r w:rsidR="00941C7D">
          <w:rPr>
            <w:noProof/>
          </w:rPr>
          <w:t>2</w:t>
        </w:r>
        <w:r>
          <w:rPr>
            <w:noProof/>
          </w:rPr>
          <w:fldChar w:fldCharType="end"/>
        </w:r>
      </w:p>
    </w:sdtContent>
  </w:sdt>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B9515" w14:textId="77777777" w:rsidR="000F456E" w:rsidRDefault="000F456E" w:rsidP="002A399E">
      <w:pPr>
        <w:spacing w:after="0" w:line="240" w:lineRule="auto"/>
      </w:pPr>
      <w:r>
        <w:separator/>
      </w:r>
    </w:p>
  </w:footnote>
  <w:footnote w:type="continuationSeparator" w:id="0">
    <w:p w14:paraId="48976D52" w14:textId="77777777" w:rsidR="000F456E" w:rsidRDefault="000F456E" w:rsidP="002A39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4"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C7B41A6"/>
    <w:multiLevelType w:val="hybridMultilevel"/>
    <w:tmpl w:val="CC42903E"/>
    <w:lvl w:ilvl="0" w:tplc="DD524AA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98440713">
    <w:abstractNumId w:val="12"/>
  </w:num>
  <w:num w:numId="2" w16cid:durableId="67309478">
    <w:abstractNumId w:val="10"/>
  </w:num>
  <w:num w:numId="3" w16cid:durableId="1333990449">
    <w:abstractNumId w:val="5"/>
  </w:num>
  <w:num w:numId="4" w16cid:durableId="585000706">
    <w:abstractNumId w:val="9"/>
  </w:num>
  <w:num w:numId="5" w16cid:durableId="270862769">
    <w:abstractNumId w:val="14"/>
  </w:num>
  <w:num w:numId="6" w16cid:durableId="1102804424">
    <w:abstractNumId w:val="13"/>
  </w:num>
  <w:num w:numId="7" w16cid:durableId="1590700046">
    <w:abstractNumId w:val="1"/>
  </w:num>
  <w:num w:numId="8" w16cid:durableId="1104151011">
    <w:abstractNumId w:val="7"/>
  </w:num>
  <w:num w:numId="9" w16cid:durableId="2074621264">
    <w:abstractNumId w:val="3"/>
  </w:num>
  <w:num w:numId="10" w16cid:durableId="1869945643">
    <w:abstractNumId w:val="11"/>
  </w:num>
  <w:num w:numId="11" w16cid:durableId="1114012979">
    <w:abstractNumId w:val="2"/>
  </w:num>
  <w:num w:numId="12" w16cid:durableId="382098889">
    <w:abstractNumId w:val="6"/>
  </w:num>
  <w:num w:numId="13" w16cid:durableId="522087608">
    <w:abstractNumId w:val="8"/>
  </w:num>
  <w:num w:numId="14" w16cid:durableId="238486050">
    <w:abstractNumId w:val="0"/>
  </w:num>
  <w:num w:numId="15" w16cid:durableId="866523144">
    <w:abstractNumId w:val="4"/>
  </w:num>
  <w:num w:numId="16" w16cid:durableId="166360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47361"/>
    <w:rsid w:val="00054411"/>
    <w:rsid w:val="00062F96"/>
    <w:rsid w:val="00066AA0"/>
    <w:rsid w:val="00074C5D"/>
    <w:rsid w:val="00096536"/>
    <w:rsid w:val="000A0B81"/>
    <w:rsid w:val="000A6F19"/>
    <w:rsid w:val="000C0AEE"/>
    <w:rsid w:val="000C37BA"/>
    <w:rsid w:val="000C38CB"/>
    <w:rsid w:val="000F23B4"/>
    <w:rsid w:val="000F456E"/>
    <w:rsid w:val="000F5B33"/>
    <w:rsid w:val="000F658F"/>
    <w:rsid w:val="00102472"/>
    <w:rsid w:val="00102E07"/>
    <w:rsid w:val="00104DC4"/>
    <w:rsid w:val="001200E4"/>
    <w:rsid w:val="00131431"/>
    <w:rsid w:val="0013197B"/>
    <w:rsid w:val="00133A7D"/>
    <w:rsid w:val="00140443"/>
    <w:rsid w:val="00141D8E"/>
    <w:rsid w:val="00167998"/>
    <w:rsid w:val="001712B0"/>
    <w:rsid w:val="00171751"/>
    <w:rsid w:val="001724F4"/>
    <w:rsid w:val="001766B7"/>
    <w:rsid w:val="00181A54"/>
    <w:rsid w:val="00196BBD"/>
    <w:rsid w:val="001A0723"/>
    <w:rsid w:val="001A0D4A"/>
    <w:rsid w:val="001A7650"/>
    <w:rsid w:val="001B1D03"/>
    <w:rsid w:val="001B6D70"/>
    <w:rsid w:val="001D35F1"/>
    <w:rsid w:val="001E4542"/>
    <w:rsid w:val="001E6908"/>
    <w:rsid w:val="001E7212"/>
    <w:rsid w:val="001F249A"/>
    <w:rsid w:val="001F55C1"/>
    <w:rsid w:val="00201A36"/>
    <w:rsid w:val="00202B49"/>
    <w:rsid w:val="0020600C"/>
    <w:rsid w:val="00206BC0"/>
    <w:rsid w:val="0020761E"/>
    <w:rsid w:val="002162DA"/>
    <w:rsid w:val="00234CFC"/>
    <w:rsid w:val="00257F4C"/>
    <w:rsid w:val="0026340D"/>
    <w:rsid w:val="002642ED"/>
    <w:rsid w:val="00292258"/>
    <w:rsid w:val="002A05C9"/>
    <w:rsid w:val="002A399E"/>
    <w:rsid w:val="002B45BD"/>
    <w:rsid w:val="002B5911"/>
    <w:rsid w:val="002B6AD8"/>
    <w:rsid w:val="002B72EC"/>
    <w:rsid w:val="002D4D1C"/>
    <w:rsid w:val="002E0C9E"/>
    <w:rsid w:val="002E17C4"/>
    <w:rsid w:val="002E1824"/>
    <w:rsid w:val="002F0306"/>
    <w:rsid w:val="002F76DC"/>
    <w:rsid w:val="0030496C"/>
    <w:rsid w:val="0031072A"/>
    <w:rsid w:val="00312A0F"/>
    <w:rsid w:val="003145BB"/>
    <w:rsid w:val="003149FF"/>
    <w:rsid w:val="00314FA9"/>
    <w:rsid w:val="00320727"/>
    <w:rsid w:val="00322BB8"/>
    <w:rsid w:val="00323F6C"/>
    <w:rsid w:val="00332F88"/>
    <w:rsid w:val="003446C5"/>
    <w:rsid w:val="003448C9"/>
    <w:rsid w:val="00345666"/>
    <w:rsid w:val="003569FD"/>
    <w:rsid w:val="00373460"/>
    <w:rsid w:val="00385F64"/>
    <w:rsid w:val="00395EA3"/>
    <w:rsid w:val="003A687F"/>
    <w:rsid w:val="003B196A"/>
    <w:rsid w:val="003B2150"/>
    <w:rsid w:val="003B4744"/>
    <w:rsid w:val="003C4594"/>
    <w:rsid w:val="003D20AE"/>
    <w:rsid w:val="003D416E"/>
    <w:rsid w:val="003D7058"/>
    <w:rsid w:val="003E6906"/>
    <w:rsid w:val="003E7086"/>
    <w:rsid w:val="003E73E4"/>
    <w:rsid w:val="003F73FC"/>
    <w:rsid w:val="00404E06"/>
    <w:rsid w:val="00410485"/>
    <w:rsid w:val="00423004"/>
    <w:rsid w:val="0042560B"/>
    <w:rsid w:val="00425D23"/>
    <w:rsid w:val="00425D99"/>
    <w:rsid w:val="00434C32"/>
    <w:rsid w:val="00435883"/>
    <w:rsid w:val="00437B46"/>
    <w:rsid w:val="00445053"/>
    <w:rsid w:val="004565B1"/>
    <w:rsid w:val="0046256C"/>
    <w:rsid w:val="00476166"/>
    <w:rsid w:val="00477173"/>
    <w:rsid w:val="00482875"/>
    <w:rsid w:val="00482F9D"/>
    <w:rsid w:val="004B1AF3"/>
    <w:rsid w:val="004C0A81"/>
    <w:rsid w:val="004D093D"/>
    <w:rsid w:val="004E252E"/>
    <w:rsid w:val="004E3378"/>
    <w:rsid w:val="004E36A3"/>
    <w:rsid w:val="004F457C"/>
    <w:rsid w:val="004F6C33"/>
    <w:rsid w:val="00500AA9"/>
    <w:rsid w:val="005046DD"/>
    <w:rsid w:val="00505CE1"/>
    <w:rsid w:val="005073F8"/>
    <w:rsid w:val="005100A1"/>
    <w:rsid w:val="00512124"/>
    <w:rsid w:val="00516FC6"/>
    <w:rsid w:val="00522C45"/>
    <w:rsid w:val="00526B86"/>
    <w:rsid w:val="00527532"/>
    <w:rsid w:val="005306D4"/>
    <w:rsid w:val="0054020F"/>
    <w:rsid w:val="00544D80"/>
    <w:rsid w:val="00545836"/>
    <w:rsid w:val="00554152"/>
    <w:rsid w:val="00561B20"/>
    <w:rsid w:val="00565A0C"/>
    <w:rsid w:val="00565C80"/>
    <w:rsid w:val="00566B90"/>
    <w:rsid w:val="00572545"/>
    <w:rsid w:val="00573965"/>
    <w:rsid w:val="00576CC1"/>
    <w:rsid w:val="00583527"/>
    <w:rsid w:val="005865BE"/>
    <w:rsid w:val="005A5436"/>
    <w:rsid w:val="005C2B25"/>
    <w:rsid w:val="005C71C0"/>
    <w:rsid w:val="005C72F7"/>
    <w:rsid w:val="005C750D"/>
    <w:rsid w:val="005D1540"/>
    <w:rsid w:val="005D79D7"/>
    <w:rsid w:val="005E0C4E"/>
    <w:rsid w:val="005E72CE"/>
    <w:rsid w:val="005F52A4"/>
    <w:rsid w:val="0060430F"/>
    <w:rsid w:val="00616250"/>
    <w:rsid w:val="00617DC9"/>
    <w:rsid w:val="0062090F"/>
    <w:rsid w:val="006325E9"/>
    <w:rsid w:val="00633C1B"/>
    <w:rsid w:val="00640635"/>
    <w:rsid w:val="00640987"/>
    <w:rsid w:val="00652E0F"/>
    <w:rsid w:val="00657BD6"/>
    <w:rsid w:val="00665FAD"/>
    <w:rsid w:val="00675592"/>
    <w:rsid w:val="00680818"/>
    <w:rsid w:val="0068689B"/>
    <w:rsid w:val="006868FB"/>
    <w:rsid w:val="00687596"/>
    <w:rsid w:val="006911FA"/>
    <w:rsid w:val="0069193C"/>
    <w:rsid w:val="00692DAD"/>
    <w:rsid w:val="00693178"/>
    <w:rsid w:val="00693D6E"/>
    <w:rsid w:val="00695AA0"/>
    <w:rsid w:val="006A209E"/>
    <w:rsid w:val="006A240B"/>
    <w:rsid w:val="006C3686"/>
    <w:rsid w:val="006D2DF7"/>
    <w:rsid w:val="006D5056"/>
    <w:rsid w:val="006E3921"/>
    <w:rsid w:val="006E5A96"/>
    <w:rsid w:val="006F5225"/>
    <w:rsid w:val="006F633B"/>
    <w:rsid w:val="006F63B7"/>
    <w:rsid w:val="0070178F"/>
    <w:rsid w:val="00702681"/>
    <w:rsid w:val="0070498E"/>
    <w:rsid w:val="00707E42"/>
    <w:rsid w:val="00710D95"/>
    <w:rsid w:val="0071389F"/>
    <w:rsid w:val="00714B50"/>
    <w:rsid w:val="00717E5F"/>
    <w:rsid w:val="00722850"/>
    <w:rsid w:val="007243B3"/>
    <w:rsid w:val="007337E2"/>
    <w:rsid w:val="0073658E"/>
    <w:rsid w:val="00737620"/>
    <w:rsid w:val="00740CF5"/>
    <w:rsid w:val="007450D0"/>
    <w:rsid w:val="0074760F"/>
    <w:rsid w:val="00752AF9"/>
    <w:rsid w:val="00757BDA"/>
    <w:rsid w:val="00763454"/>
    <w:rsid w:val="00763D05"/>
    <w:rsid w:val="00777E46"/>
    <w:rsid w:val="00782978"/>
    <w:rsid w:val="007864CE"/>
    <w:rsid w:val="007A02CD"/>
    <w:rsid w:val="007A3B95"/>
    <w:rsid w:val="007B0586"/>
    <w:rsid w:val="007C0337"/>
    <w:rsid w:val="007C6B75"/>
    <w:rsid w:val="007C7F9B"/>
    <w:rsid w:val="007D0212"/>
    <w:rsid w:val="007E62A4"/>
    <w:rsid w:val="007F1FF4"/>
    <w:rsid w:val="008055B4"/>
    <w:rsid w:val="0081171F"/>
    <w:rsid w:val="0081724D"/>
    <w:rsid w:val="008362EF"/>
    <w:rsid w:val="0085591E"/>
    <w:rsid w:val="00870851"/>
    <w:rsid w:val="00872F91"/>
    <w:rsid w:val="008735F5"/>
    <w:rsid w:val="008832B6"/>
    <w:rsid w:val="008A07A4"/>
    <w:rsid w:val="008A3C4C"/>
    <w:rsid w:val="008A683B"/>
    <w:rsid w:val="008E1CDB"/>
    <w:rsid w:val="008E3FC8"/>
    <w:rsid w:val="008E49A6"/>
    <w:rsid w:val="008E6328"/>
    <w:rsid w:val="008E641D"/>
    <w:rsid w:val="008F0FD5"/>
    <w:rsid w:val="008F3022"/>
    <w:rsid w:val="008F5EFD"/>
    <w:rsid w:val="00901F04"/>
    <w:rsid w:val="00903DF9"/>
    <w:rsid w:val="009120C4"/>
    <w:rsid w:val="00921A1C"/>
    <w:rsid w:val="00927099"/>
    <w:rsid w:val="009311C8"/>
    <w:rsid w:val="00931EFB"/>
    <w:rsid w:val="00932720"/>
    <w:rsid w:val="009331D8"/>
    <w:rsid w:val="009367BF"/>
    <w:rsid w:val="00940F8F"/>
    <w:rsid w:val="00941C7D"/>
    <w:rsid w:val="00951730"/>
    <w:rsid w:val="00955985"/>
    <w:rsid w:val="00956BE5"/>
    <w:rsid w:val="0096284D"/>
    <w:rsid w:val="00963891"/>
    <w:rsid w:val="0096734F"/>
    <w:rsid w:val="0097235C"/>
    <w:rsid w:val="00972DDF"/>
    <w:rsid w:val="00975B39"/>
    <w:rsid w:val="009760EE"/>
    <w:rsid w:val="0098371A"/>
    <w:rsid w:val="00984AB3"/>
    <w:rsid w:val="00985B66"/>
    <w:rsid w:val="009A2E98"/>
    <w:rsid w:val="009A5F9A"/>
    <w:rsid w:val="009B2B5D"/>
    <w:rsid w:val="009B53FA"/>
    <w:rsid w:val="009B7C01"/>
    <w:rsid w:val="009C4146"/>
    <w:rsid w:val="009C57AA"/>
    <w:rsid w:val="009D22AE"/>
    <w:rsid w:val="009D3040"/>
    <w:rsid w:val="009D353F"/>
    <w:rsid w:val="009E3235"/>
    <w:rsid w:val="009E32FB"/>
    <w:rsid w:val="009E4C63"/>
    <w:rsid w:val="009F7B75"/>
    <w:rsid w:val="009F7D77"/>
    <w:rsid w:val="00A0221D"/>
    <w:rsid w:val="00A02AA3"/>
    <w:rsid w:val="00A03730"/>
    <w:rsid w:val="00A05308"/>
    <w:rsid w:val="00A12156"/>
    <w:rsid w:val="00A12AD9"/>
    <w:rsid w:val="00A15E3D"/>
    <w:rsid w:val="00A16D07"/>
    <w:rsid w:val="00A32500"/>
    <w:rsid w:val="00A32EB1"/>
    <w:rsid w:val="00A33DB3"/>
    <w:rsid w:val="00A343C1"/>
    <w:rsid w:val="00A50A5B"/>
    <w:rsid w:val="00A56044"/>
    <w:rsid w:val="00A84107"/>
    <w:rsid w:val="00A95A76"/>
    <w:rsid w:val="00AB585B"/>
    <w:rsid w:val="00AC0F1E"/>
    <w:rsid w:val="00AC3C5C"/>
    <w:rsid w:val="00AC68F3"/>
    <w:rsid w:val="00AD2945"/>
    <w:rsid w:val="00AD2B0F"/>
    <w:rsid w:val="00AD4842"/>
    <w:rsid w:val="00AD4D6E"/>
    <w:rsid w:val="00AE00DF"/>
    <w:rsid w:val="00AE6A72"/>
    <w:rsid w:val="00AF3AB3"/>
    <w:rsid w:val="00B02432"/>
    <w:rsid w:val="00B032A3"/>
    <w:rsid w:val="00B11FA3"/>
    <w:rsid w:val="00B1576B"/>
    <w:rsid w:val="00B22466"/>
    <w:rsid w:val="00B26E26"/>
    <w:rsid w:val="00B32A8C"/>
    <w:rsid w:val="00B3437B"/>
    <w:rsid w:val="00B40699"/>
    <w:rsid w:val="00B43AE5"/>
    <w:rsid w:val="00B5021F"/>
    <w:rsid w:val="00B519AC"/>
    <w:rsid w:val="00B523D6"/>
    <w:rsid w:val="00B64117"/>
    <w:rsid w:val="00B65D0B"/>
    <w:rsid w:val="00B74736"/>
    <w:rsid w:val="00B81CCD"/>
    <w:rsid w:val="00B85B38"/>
    <w:rsid w:val="00B97B50"/>
    <w:rsid w:val="00B97C7A"/>
    <w:rsid w:val="00BA43B5"/>
    <w:rsid w:val="00BA4BB0"/>
    <w:rsid w:val="00BB28AA"/>
    <w:rsid w:val="00BB3073"/>
    <w:rsid w:val="00BC3658"/>
    <w:rsid w:val="00BD0574"/>
    <w:rsid w:val="00BD48D4"/>
    <w:rsid w:val="00C016E3"/>
    <w:rsid w:val="00C16935"/>
    <w:rsid w:val="00C25845"/>
    <w:rsid w:val="00C275B8"/>
    <w:rsid w:val="00C40698"/>
    <w:rsid w:val="00C419E9"/>
    <w:rsid w:val="00C445B7"/>
    <w:rsid w:val="00C61320"/>
    <w:rsid w:val="00C7368E"/>
    <w:rsid w:val="00C73E7B"/>
    <w:rsid w:val="00C74B67"/>
    <w:rsid w:val="00C76C08"/>
    <w:rsid w:val="00C841E8"/>
    <w:rsid w:val="00C858D2"/>
    <w:rsid w:val="00C91C5B"/>
    <w:rsid w:val="00C934F3"/>
    <w:rsid w:val="00CA0497"/>
    <w:rsid w:val="00CA3C3E"/>
    <w:rsid w:val="00CC2510"/>
    <w:rsid w:val="00CC3960"/>
    <w:rsid w:val="00CC61F5"/>
    <w:rsid w:val="00CC7F67"/>
    <w:rsid w:val="00CD0942"/>
    <w:rsid w:val="00CD4EE0"/>
    <w:rsid w:val="00CF0F98"/>
    <w:rsid w:val="00D04EB7"/>
    <w:rsid w:val="00D05CA2"/>
    <w:rsid w:val="00D15579"/>
    <w:rsid w:val="00D22B9C"/>
    <w:rsid w:val="00D22D35"/>
    <w:rsid w:val="00D23542"/>
    <w:rsid w:val="00D34A0C"/>
    <w:rsid w:val="00D604DB"/>
    <w:rsid w:val="00D61F5C"/>
    <w:rsid w:val="00D662FC"/>
    <w:rsid w:val="00D74634"/>
    <w:rsid w:val="00D750AD"/>
    <w:rsid w:val="00D84639"/>
    <w:rsid w:val="00D91D3F"/>
    <w:rsid w:val="00DA232E"/>
    <w:rsid w:val="00DA769A"/>
    <w:rsid w:val="00DB195D"/>
    <w:rsid w:val="00DB6219"/>
    <w:rsid w:val="00DC0C5C"/>
    <w:rsid w:val="00DC3342"/>
    <w:rsid w:val="00DE2811"/>
    <w:rsid w:val="00DE3182"/>
    <w:rsid w:val="00DE3E8F"/>
    <w:rsid w:val="00DF1950"/>
    <w:rsid w:val="00DF731A"/>
    <w:rsid w:val="00E07F53"/>
    <w:rsid w:val="00E11805"/>
    <w:rsid w:val="00E11CBF"/>
    <w:rsid w:val="00E16EB4"/>
    <w:rsid w:val="00E2583C"/>
    <w:rsid w:val="00E27125"/>
    <w:rsid w:val="00E3112D"/>
    <w:rsid w:val="00E33024"/>
    <w:rsid w:val="00E34BE4"/>
    <w:rsid w:val="00E41403"/>
    <w:rsid w:val="00E543AE"/>
    <w:rsid w:val="00E67572"/>
    <w:rsid w:val="00E67683"/>
    <w:rsid w:val="00E70014"/>
    <w:rsid w:val="00E82B5D"/>
    <w:rsid w:val="00E907DE"/>
    <w:rsid w:val="00E952C2"/>
    <w:rsid w:val="00E9789A"/>
    <w:rsid w:val="00EA4DA7"/>
    <w:rsid w:val="00EB6FEA"/>
    <w:rsid w:val="00EB7CA7"/>
    <w:rsid w:val="00EB7D2F"/>
    <w:rsid w:val="00EC2881"/>
    <w:rsid w:val="00EC53B6"/>
    <w:rsid w:val="00ED3DA0"/>
    <w:rsid w:val="00EE14C5"/>
    <w:rsid w:val="00EF0B7B"/>
    <w:rsid w:val="00EF0C13"/>
    <w:rsid w:val="00EF2EA0"/>
    <w:rsid w:val="00EF50F1"/>
    <w:rsid w:val="00EF5EF5"/>
    <w:rsid w:val="00EF740F"/>
    <w:rsid w:val="00F03A01"/>
    <w:rsid w:val="00F047BA"/>
    <w:rsid w:val="00F0793E"/>
    <w:rsid w:val="00F07FBE"/>
    <w:rsid w:val="00F1266E"/>
    <w:rsid w:val="00F12E82"/>
    <w:rsid w:val="00F211D1"/>
    <w:rsid w:val="00F216BC"/>
    <w:rsid w:val="00F25D3B"/>
    <w:rsid w:val="00F25F65"/>
    <w:rsid w:val="00F3631B"/>
    <w:rsid w:val="00F44B23"/>
    <w:rsid w:val="00F4510B"/>
    <w:rsid w:val="00F46C23"/>
    <w:rsid w:val="00F5098B"/>
    <w:rsid w:val="00F513C7"/>
    <w:rsid w:val="00F618DC"/>
    <w:rsid w:val="00F61B18"/>
    <w:rsid w:val="00F64EAE"/>
    <w:rsid w:val="00F74063"/>
    <w:rsid w:val="00F87136"/>
    <w:rsid w:val="00F97FFE"/>
    <w:rsid w:val="00FA49EF"/>
    <w:rsid w:val="00FA760A"/>
    <w:rsid w:val="00FC6989"/>
    <w:rsid w:val="00FD06A0"/>
    <w:rsid w:val="00FE694B"/>
    <w:rsid w:val="00FF21FA"/>
    <w:rsid w:val="00FF3F89"/>
    <w:rsid w:val="00FF4C5E"/>
    <w:rsid w:val="00FF6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semiHidden/>
    <w:unhideWhenUsed/>
    <w:rsid w:val="0073658E"/>
    <w:pPr>
      <w:spacing w:line="240" w:lineRule="auto"/>
    </w:pPr>
    <w:rPr>
      <w:sz w:val="20"/>
      <w:szCs w:val="20"/>
    </w:rPr>
  </w:style>
  <w:style w:type="character" w:customStyle="1" w:styleId="CommentaireCar">
    <w:name w:val="Commentaire Car"/>
    <w:basedOn w:val="Policepardfaut"/>
    <w:link w:val="Commentaire"/>
    <w:uiPriority w:val="99"/>
    <w:semiHidden/>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65FDF53F0700642A369A36D4A38E736" ma:contentTypeVersion="13" ma:contentTypeDescription="Crée un document." ma:contentTypeScope="" ma:versionID="eee55143ca0f1cb7fd97210c1b79d799">
  <xsd:schema xmlns:xsd="http://www.w3.org/2001/XMLSchema" xmlns:xs="http://www.w3.org/2001/XMLSchema" xmlns:p="http://schemas.microsoft.com/office/2006/metadata/properties" xmlns:ns2="eb2c7ea2-458a-41c9-9e2b-6219774a1beb" targetNamespace="http://schemas.microsoft.com/office/2006/metadata/properties" ma:root="true" ma:fieldsID="dec1ca95788cf39a84f7de0a2ba1cc0f"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customXml/itemProps2.xml><?xml version="1.0" encoding="utf-8"?>
<ds:datastoreItem xmlns:ds="http://schemas.openxmlformats.org/officeDocument/2006/customXml" ds:itemID="{5615B13B-4043-4185-9698-7B1768365CF7}">
  <ds:schemaRefs>
    <ds:schemaRef ds:uri="http://schemas.openxmlformats.org/officeDocument/2006/bibliography"/>
  </ds:schemaRefs>
</ds:datastoreItem>
</file>

<file path=customXml/itemProps3.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4.xml><?xml version="1.0" encoding="utf-8"?>
<ds:datastoreItem xmlns:ds="http://schemas.openxmlformats.org/officeDocument/2006/customXml" ds:itemID="{52AC65C4-F393-4E92-A05D-8F28552D0CAB}"/>
</file>

<file path=docProps/app.xml><?xml version="1.0" encoding="utf-8"?>
<Properties xmlns="http://schemas.openxmlformats.org/officeDocument/2006/extended-properties" xmlns:vt="http://schemas.openxmlformats.org/officeDocument/2006/docPropsVTypes">
  <Template>Normal</Template>
  <TotalTime>0</TotalTime>
  <Pages>1</Pages>
  <Words>480</Words>
  <Characters>2646</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Dandjinou, Gilles Christ GIZ BJ</cp:lastModifiedBy>
  <cp:revision>22</cp:revision>
  <cp:lastPrinted>2022-11-02T08:08:00Z</cp:lastPrinted>
  <dcterms:created xsi:type="dcterms:W3CDTF">2025-08-04T14:59:00Z</dcterms:created>
  <dcterms:modified xsi:type="dcterms:W3CDTF">2025-11-07T13:00:00Z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